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866" w:rsidRDefault="00AF0866">
      <w:pPr>
        <w:pStyle w:val="a4"/>
        <w:jc w:val="both"/>
      </w:pPr>
    </w:p>
    <w:p w:rsidR="00AF0866" w:rsidRDefault="00AF0866">
      <w:pPr>
        <w:pStyle w:val="a4"/>
        <w:jc w:val="both"/>
      </w:pPr>
    </w:p>
    <w:p w:rsidR="00AF0866" w:rsidRDefault="00F010E4">
      <w:pPr>
        <w:pStyle w:val="1"/>
        <w:jc w:val="center"/>
      </w:pPr>
      <w:r>
        <w:rPr>
          <w:rFonts w:ascii="Verdana;Arial;sans-serif" w:hAnsi="Verdana;Arial;sans-serif"/>
          <w:color w:val="000000"/>
          <w:sz w:val="39"/>
        </w:rPr>
        <w:t xml:space="preserve">Отчет о проверке </w:t>
      </w:r>
      <w:r w:rsidR="00B214D8">
        <w:rPr>
          <w:rFonts w:ascii="Verdana;Arial;sans-serif" w:hAnsi="Verdana;Arial;sans-serif"/>
          <w:color w:val="000000"/>
          <w:sz w:val="39"/>
        </w:rPr>
        <w:t xml:space="preserve">на </w:t>
      </w:r>
      <w:proofErr w:type="spellStart"/>
      <w:r w:rsidR="00B214D8">
        <w:rPr>
          <w:rFonts w:ascii="Verdana;Arial;sans-serif" w:hAnsi="Verdana;Arial;sans-serif"/>
          <w:color w:val="000000"/>
          <w:sz w:val="39"/>
        </w:rPr>
        <w:t>антиплагиат</w:t>
      </w:r>
      <w:proofErr w:type="spellEnd"/>
    </w:p>
    <w:p w:rsidR="00AF0866" w:rsidRPr="00F010E4" w:rsidRDefault="00F010E4">
      <w:pPr>
        <w:pStyle w:val="a6"/>
        <w:spacing w:after="0"/>
        <w:rPr>
          <w:rFonts w:ascii="Times New Roman" w:hAnsi="Times New Roman" w:cs="Times New Roman"/>
          <w:sz w:val="24"/>
          <w:szCs w:val="24"/>
        </w:rPr>
      </w:pPr>
      <w:r w:rsidRPr="00F010E4">
        <w:rPr>
          <w:rStyle w:val="a5"/>
          <w:rFonts w:ascii="Times New Roman" w:hAnsi="Times New Roman" w:cs="Times New Roman"/>
          <w:b w:val="0"/>
          <w:color w:val="636363"/>
          <w:sz w:val="24"/>
          <w:szCs w:val="24"/>
        </w:rPr>
        <w:t>дата выгрузки:</w:t>
      </w:r>
      <w:r w:rsidR="00B214D8" w:rsidRPr="00F010E4">
        <w:rPr>
          <w:rFonts w:ascii="Times New Roman" w:hAnsi="Times New Roman" w:cs="Times New Roman"/>
          <w:color w:val="636363"/>
          <w:sz w:val="24"/>
          <w:szCs w:val="24"/>
        </w:rPr>
        <w:t xml:space="preserve"> </w:t>
      </w:r>
      <w:r w:rsidR="00B214D8" w:rsidRPr="00F010E4">
        <w:rPr>
          <w:rStyle w:val="apple-converted-space"/>
          <w:rFonts w:ascii="Times New Roman" w:hAnsi="Times New Roman" w:cs="Times New Roman"/>
          <w:color w:val="636363"/>
          <w:sz w:val="24"/>
          <w:szCs w:val="24"/>
          <w:shd w:val="clear" w:color="auto" w:fill="FFFFFF"/>
        </w:rPr>
        <w:t> </w:t>
      </w:r>
      <w:r w:rsidR="00B214D8" w:rsidRPr="00F010E4">
        <w:rPr>
          <w:rFonts w:ascii="Times New Roman" w:hAnsi="Times New Roman" w:cs="Times New Roman"/>
          <w:color w:val="636363"/>
          <w:sz w:val="24"/>
          <w:szCs w:val="24"/>
          <w:shd w:val="clear" w:color="auto" w:fill="FFFFFF"/>
        </w:rPr>
        <w:t>11.06.2015 12:50:58</w:t>
      </w:r>
    </w:p>
    <w:p w:rsidR="00AF0866" w:rsidRPr="00F010E4" w:rsidRDefault="00F010E4">
      <w:pPr>
        <w:pStyle w:val="a6"/>
        <w:spacing w:after="0"/>
        <w:rPr>
          <w:rFonts w:ascii="Times New Roman" w:hAnsi="Times New Roman" w:cs="Times New Roman"/>
          <w:sz w:val="24"/>
          <w:szCs w:val="24"/>
        </w:rPr>
      </w:pPr>
      <w:r w:rsidRPr="00F010E4">
        <w:rPr>
          <w:rStyle w:val="a5"/>
          <w:rFonts w:ascii="Times New Roman" w:hAnsi="Times New Roman" w:cs="Times New Roman"/>
          <w:b w:val="0"/>
          <w:color w:val="636363"/>
          <w:sz w:val="24"/>
          <w:szCs w:val="24"/>
        </w:rPr>
        <w:t xml:space="preserve">пользователь: </w:t>
      </w:r>
      <w:hyperlink r:id="rId4">
        <w:r w:rsidRPr="00F010E4">
          <w:rPr>
            <w:rStyle w:val="-"/>
            <w:rFonts w:ascii="Times New Roman" w:hAnsi="Times New Roman" w:cs="Times New Roman"/>
            <w:color w:val="636363"/>
            <w:sz w:val="24"/>
            <w:szCs w:val="24"/>
          </w:rPr>
          <w:t>yanna.panyushina@mail.ru</w:t>
        </w:r>
      </w:hyperlink>
      <w:r w:rsidRPr="00F010E4">
        <w:rPr>
          <w:rFonts w:ascii="Times New Roman" w:hAnsi="Times New Roman" w:cs="Times New Roman"/>
          <w:color w:val="636363"/>
          <w:sz w:val="24"/>
          <w:szCs w:val="24"/>
        </w:rPr>
        <w:t>/ ID: 2232372</w:t>
      </w:r>
    </w:p>
    <w:p w:rsidR="00AF0866" w:rsidRPr="00F010E4" w:rsidRDefault="00F010E4">
      <w:pPr>
        <w:pStyle w:val="a6"/>
        <w:spacing w:after="0"/>
        <w:rPr>
          <w:rFonts w:ascii="Times New Roman" w:hAnsi="Times New Roman" w:cs="Times New Roman"/>
          <w:sz w:val="24"/>
          <w:szCs w:val="24"/>
        </w:rPr>
      </w:pPr>
      <w:r w:rsidRPr="00F010E4">
        <w:rPr>
          <w:rFonts w:ascii="Times New Roman" w:hAnsi="Times New Roman" w:cs="Times New Roman"/>
          <w:color w:val="636363"/>
          <w:sz w:val="24"/>
          <w:szCs w:val="24"/>
        </w:rPr>
        <w:t>отчет предоставлен сервисом «</w:t>
      </w:r>
      <w:proofErr w:type="spellStart"/>
      <w:r w:rsidRPr="00F010E4">
        <w:rPr>
          <w:rFonts w:ascii="Times New Roman" w:hAnsi="Times New Roman" w:cs="Times New Roman"/>
          <w:color w:val="636363"/>
          <w:sz w:val="24"/>
          <w:szCs w:val="24"/>
        </w:rPr>
        <w:t>Анти-Плагиат</w:t>
      </w:r>
      <w:proofErr w:type="spellEnd"/>
      <w:r w:rsidRPr="00F010E4">
        <w:rPr>
          <w:rFonts w:ascii="Times New Roman" w:hAnsi="Times New Roman" w:cs="Times New Roman"/>
          <w:color w:val="636363"/>
          <w:sz w:val="24"/>
          <w:szCs w:val="24"/>
        </w:rPr>
        <w:t>»</w:t>
      </w:r>
    </w:p>
    <w:p w:rsidR="00AF0866" w:rsidRPr="00F010E4" w:rsidRDefault="00F010E4">
      <w:pPr>
        <w:pStyle w:val="a6"/>
        <w:spacing w:after="0"/>
        <w:rPr>
          <w:rFonts w:ascii="Times New Roman" w:hAnsi="Times New Roman" w:cs="Times New Roman"/>
          <w:sz w:val="24"/>
          <w:szCs w:val="24"/>
        </w:rPr>
      </w:pPr>
      <w:r w:rsidRPr="00F010E4">
        <w:rPr>
          <w:rFonts w:ascii="Times New Roman" w:hAnsi="Times New Roman" w:cs="Times New Roman"/>
          <w:color w:val="636363"/>
          <w:sz w:val="24"/>
          <w:szCs w:val="24"/>
        </w:rPr>
        <w:t xml:space="preserve">на сайте: </w:t>
      </w:r>
      <w:hyperlink r:id="rId5">
        <w:r w:rsidRPr="00F010E4">
          <w:rPr>
            <w:rStyle w:val="-"/>
            <w:rFonts w:ascii="Times New Roman" w:hAnsi="Times New Roman" w:cs="Times New Roman"/>
            <w:color w:val="636363"/>
            <w:sz w:val="24"/>
            <w:szCs w:val="24"/>
          </w:rPr>
          <w:t>http://www.antiplagiat.ru</w:t>
        </w:r>
      </w:hyperlink>
    </w:p>
    <w:p w:rsidR="00AF0866" w:rsidRDefault="00AF0866">
      <w:pPr>
        <w:pStyle w:val="a6"/>
        <w:spacing w:after="0"/>
      </w:pPr>
    </w:p>
    <w:p w:rsidR="00AF0866" w:rsidRPr="00B214D8" w:rsidRDefault="00F010E4">
      <w:pPr>
        <w:pStyle w:val="a6"/>
        <w:spacing w:after="0"/>
        <w:rPr>
          <w:sz w:val="28"/>
          <w:szCs w:val="28"/>
        </w:rPr>
      </w:pPr>
      <w:r>
        <w:rPr>
          <w:rFonts w:ascii="Verdana;Arial;sans-serif" w:hAnsi="Verdana;Arial;sans-serif"/>
          <w:color w:val="707070"/>
          <w:sz w:val="27"/>
          <w:shd w:val="clear" w:color="auto" w:fill="FFFFFF"/>
        </w:rPr>
        <w:t>Оригинальность</w:t>
      </w:r>
      <w:r w:rsidRPr="00B214D8">
        <w:rPr>
          <w:rFonts w:ascii="Verdana;Arial;sans-serif" w:hAnsi="Verdana;Arial;sans-serif"/>
          <w:color w:val="707070"/>
          <w:sz w:val="28"/>
          <w:szCs w:val="28"/>
          <w:shd w:val="clear" w:color="auto" w:fill="FFFFFF"/>
        </w:rPr>
        <w:t>: </w:t>
      </w:r>
      <w:r w:rsidR="00B214D8" w:rsidRPr="00B214D8">
        <w:rPr>
          <w:rFonts w:ascii="Verdana;Arial;sans-serif" w:hAnsi="Verdana;Arial;sans-serif"/>
          <w:color w:val="707070"/>
          <w:sz w:val="28"/>
          <w:szCs w:val="28"/>
          <w:shd w:val="clear" w:color="auto" w:fill="FFFFFF"/>
        </w:rPr>
        <w:t>85,22%</w:t>
      </w:r>
    </w:p>
    <w:p w:rsidR="00AF0866" w:rsidRPr="00B214D8" w:rsidRDefault="00F010E4">
      <w:pPr>
        <w:pStyle w:val="a6"/>
        <w:spacing w:after="0"/>
        <w:rPr>
          <w:sz w:val="28"/>
          <w:szCs w:val="28"/>
        </w:rPr>
      </w:pPr>
      <w:r w:rsidRPr="00B214D8">
        <w:rPr>
          <w:rFonts w:ascii="Verdana;Arial;sans-serif" w:hAnsi="Verdana;Arial;sans-serif"/>
          <w:color w:val="707070"/>
          <w:sz w:val="28"/>
          <w:szCs w:val="28"/>
          <w:shd w:val="clear" w:color="auto" w:fill="FFFFFF"/>
        </w:rPr>
        <w:t>Заимствования: </w:t>
      </w:r>
      <w:r w:rsidR="00B214D8" w:rsidRPr="00B214D8">
        <w:rPr>
          <w:rFonts w:ascii="Verdana;Arial;sans-serif" w:hAnsi="Verdana;Arial;sans-serif"/>
          <w:color w:val="707070"/>
          <w:sz w:val="28"/>
          <w:szCs w:val="28"/>
          <w:shd w:val="clear" w:color="auto" w:fill="FFFFFF"/>
        </w:rPr>
        <w:t>12,39%</w:t>
      </w:r>
    </w:p>
    <w:p w:rsidR="00AF0866" w:rsidRPr="00B214D8" w:rsidRDefault="00F010E4">
      <w:pPr>
        <w:pStyle w:val="a6"/>
        <w:rPr>
          <w:sz w:val="28"/>
          <w:szCs w:val="28"/>
        </w:rPr>
      </w:pPr>
      <w:r w:rsidRPr="00B214D8">
        <w:rPr>
          <w:rFonts w:ascii="Verdana;Arial;sans-serif" w:hAnsi="Verdana;Arial;sans-serif"/>
          <w:color w:val="707070"/>
          <w:sz w:val="28"/>
          <w:szCs w:val="28"/>
          <w:shd w:val="clear" w:color="auto" w:fill="FFFFFF"/>
        </w:rPr>
        <w:t>Цитирование: </w:t>
      </w:r>
      <w:r w:rsidR="00B214D8" w:rsidRPr="00B214D8">
        <w:rPr>
          <w:rFonts w:ascii="Verdana;Arial;sans-serif" w:hAnsi="Verdana;Arial;sans-serif"/>
          <w:color w:val="707070"/>
          <w:sz w:val="28"/>
          <w:szCs w:val="28"/>
          <w:shd w:val="clear" w:color="auto" w:fill="FFFFFF"/>
        </w:rPr>
        <w:t>2,39%</w:t>
      </w:r>
    </w:p>
    <w:p w:rsidR="00AF0866" w:rsidRDefault="00F010E4">
      <w:pPr>
        <w:pStyle w:val="2"/>
      </w:pPr>
      <w:r>
        <w:rPr>
          <w:rFonts w:ascii="Verdana;Arial;sans-serif" w:hAnsi="Verdana;Arial;sans-serif"/>
          <w:color w:val="FF6C00"/>
          <w:sz w:val="30"/>
        </w:rPr>
        <w:t>Информация о документе</w:t>
      </w:r>
    </w:p>
    <w:p w:rsidR="00B214D8" w:rsidRPr="00B214D8" w:rsidRDefault="00B214D8" w:rsidP="00B214D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36363"/>
          <w:sz w:val="18"/>
          <w:szCs w:val="18"/>
        </w:rPr>
      </w:pPr>
      <w:r w:rsidRPr="00B214D8">
        <w:rPr>
          <w:rFonts w:ascii="Verdana" w:eastAsia="Times New Roman" w:hAnsi="Verdana" w:cs="Times New Roman"/>
          <w:b/>
          <w:bCs/>
          <w:color w:val="636363"/>
          <w:sz w:val="18"/>
        </w:rPr>
        <w:t>№ документа:</w:t>
      </w:r>
      <w:r w:rsidRPr="00B214D8">
        <w:rPr>
          <w:rFonts w:ascii="Verdana" w:eastAsia="Times New Roman" w:hAnsi="Verdana" w:cs="Times New Roman"/>
          <w:color w:val="636363"/>
          <w:sz w:val="18"/>
        </w:rPr>
        <w:t> </w:t>
      </w:r>
      <w:r w:rsidRPr="00B214D8">
        <w:rPr>
          <w:rFonts w:ascii="Verdana" w:eastAsia="Times New Roman" w:hAnsi="Verdana" w:cs="Times New Roman"/>
          <w:color w:val="636363"/>
          <w:sz w:val="18"/>
          <w:szCs w:val="18"/>
        </w:rPr>
        <w:t>1</w:t>
      </w:r>
    </w:p>
    <w:p w:rsidR="00B214D8" w:rsidRPr="00B214D8" w:rsidRDefault="00B214D8" w:rsidP="00B214D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36363"/>
          <w:sz w:val="18"/>
          <w:szCs w:val="18"/>
        </w:rPr>
      </w:pPr>
      <w:r w:rsidRPr="00B214D8">
        <w:rPr>
          <w:rFonts w:ascii="Verdana" w:eastAsia="Times New Roman" w:hAnsi="Verdana" w:cs="Times New Roman"/>
          <w:b/>
          <w:bCs/>
          <w:color w:val="636363"/>
          <w:sz w:val="18"/>
        </w:rPr>
        <w:t>Имя исходного файла:</w:t>
      </w:r>
      <w:r w:rsidRPr="00B214D8">
        <w:rPr>
          <w:rFonts w:ascii="Verdana" w:eastAsia="Times New Roman" w:hAnsi="Verdana" w:cs="Times New Roman"/>
          <w:color w:val="636363"/>
          <w:sz w:val="18"/>
        </w:rPr>
        <w:t> </w:t>
      </w:r>
      <w:r w:rsidRPr="00B214D8">
        <w:rPr>
          <w:rFonts w:ascii="Verdana" w:eastAsia="Times New Roman" w:hAnsi="Verdana" w:cs="Times New Roman"/>
          <w:color w:val="636363"/>
          <w:sz w:val="18"/>
          <w:szCs w:val="18"/>
        </w:rPr>
        <w:t>диплом.doc</w:t>
      </w:r>
    </w:p>
    <w:p w:rsidR="00B214D8" w:rsidRPr="00B214D8" w:rsidRDefault="00B214D8" w:rsidP="00B214D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36363"/>
          <w:sz w:val="18"/>
          <w:szCs w:val="18"/>
        </w:rPr>
      </w:pPr>
      <w:r w:rsidRPr="00B214D8">
        <w:rPr>
          <w:rFonts w:ascii="Verdana" w:eastAsia="Times New Roman" w:hAnsi="Verdana" w:cs="Times New Roman"/>
          <w:b/>
          <w:bCs/>
          <w:color w:val="636363"/>
          <w:sz w:val="18"/>
        </w:rPr>
        <w:t>Размер текста:</w:t>
      </w:r>
      <w:r w:rsidRPr="00B214D8">
        <w:rPr>
          <w:rFonts w:ascii="Verdana" w:eastAsia="Times New Roman" w:hAnsi="Verdana" w:cs="Times New Roman"/>
          <w:color w:val="636363"/>
          <w:sz w:val="18"/>
        </w:rPr>
        <w:t> </w:t>
      </w:r>
      <w:r w:rsidRPr="00B214D8">
        <w:rPr>
          <w:rFonts w:ascii="Verdana" w:eastAsia="Times New Roman" w:hAnsi="Verdana" w:cs="Times New Roman"/>
          <w:color w:val="636363"/>
          <w:sz w:val="18"/>
          <w:szCs w:val="18"/>
        </w:rPr>
        <w:t xml:space="preserve">1024 </w:t>
      </w:r>
      <w:proofErr w:type="spellStart"/>
      <w:r w:rsidRPr="00B214D8">
        <w:rPr>
          <w:rFonts w:ascii="Verdana" w:eastAsia="Times New Roman" w:hAnsi="Verdana" w:cs="Times New Roman"/>
          <w:color w:val="636363"/>
          <w:sz w:val="18"/>
          <w:szCs w:val="18"/>
        </w:rPr>
        <w:t>кБ</w:t>
      </w:r>
      <w:proofErr w:type="spellEnd"/>
    </w:p>
    <w:p w:rsidR="00B214D8" w:rsidRPr="00B214D8" w:rsidRDefault="00B214D8" w:rsidP="00B214D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36363"/>
          <w:sz w:val="18"/>
          <w:szCs w:val="18"/>
        </w:rPr>
      </w:pPr>
      <w:r w:rsidRPr="00B214D8">
        <w:rPr>
          <w:rFonts w:ascii="Verdana" w:eastAsia="Times New Roman" w:hAnsi="Verdana" w:cs="Times New Roman"/>
          <w:b/>
          <w:bCs/>
          <w:color w:val="636363"/>
          <w:sz w:val="18"/>
        </w:rPr>
        <w:t>Тип документа:</w:t>
      </w:r>
      <w:r w:rsidRPr="00B214D8">
        <w:rPr>
          <w:rFonts w:ascii="Verdana" w:eastAsia="Times New Roman" w:hAnsi="Verdana" w:cs="Times New Roman"/>
          <w:color w:val="636363"/>
          <w:sz w:val="18"/>
        </w:rPr>
        <w:t> </w:t>
      </w:r>
      <w:r w:rsidRPr="00B214D8">
        <w:rPr>
          <w:rFonts w:ascii="Verdana" w:eastAsia="Times New Roman" w:hAnsi="Verdana" w:cs="Times New Roman"/>
          <w:color w:val="636363"/>
          <w:sz w:val="18"/>
          <w:szCs w:val="18"/>
        </w:rPr>
        <w:t>Не указано</w:t>
      </w:r>
    </w:p>
    <w:p w:rsidR="00B214D8" w:rsidRPr="00B214D8" w:rsidRDefault="00B214D8" w:rsidP="00B214D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36363"/>
          <w:sz w:val="18"/>
          <w:szCs w:val="18"/>
        </w:rPr>
      </w:pPr>
      <w:r w:rsidRPr="00B214D8">
        <w:rPr>
          <w:rFonts w:ascii="Verdana" w:eastAsia="Times New Roman" w:hAnsi="Verdana" w:cs="Times New Roman"/>
          <w:b/>
          <w:bCs/>
          <w:color w:val="636363"/>
          <w:sz w:val="18"/>
        </w:rPr>
        <w:t>Символов в тексте:</w:t>
      </w:r>
      <w:r w:rsidRPr="00B214D8">
        <w:rPr>
          <w:rFonts w:ascii="Verdana" w:eastAsia="Times New Roman" w:hAnsi="Verdana" w:cs="Times New Roman"/>
          <w:color w:val="636363"/>
          <w:sz w:val="18"/>
        </w:rPr>
        <w:t> </w:t>
      </w:r>
      <w:r w:rsidRPr="00B214D8">
        <w:rPr>
          <w:rFonts w:ascii="Verdana" w:eastAsia="Times New Roman" w:hAnsi="Verdana" w:cs="Times New Roman"/>
          <w:color w:val="636363"/>
          <w:sz w:val="18"/>
          <w:szCs w:val="18"/>
        </w:rPr>
        <w:t>142077</w:t>
      </w:r>
    </w:p>
    <w:p w:rsidR="00B214D8" w:rsidRPr="00B214D8" w:rsidRDefault="00B214D8" w:rsidP="00B214D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36363"/>
          <w:sz w:val="18"/>
          <w:szCs w:val="18"/>
        </w:rPr>
      </w:pPr>
      <w:r w:rsidRPr="00B214D8">
        <w:rPr>
          <w:rFonts w:ascii="Verdana" w:eastAsia="Times New Roman" w:hAnsi="Verdana" w:cs="Times New Roman"/>
          <w:b/>
          <w:bCs/>
          <w:color w:val="636363"/>
          <w:sz w:val="18"/>
        </w:rPr>
        <w:t>Слов в тексте:</w:t>
      </w:r>
      <w:r w:rsidRPr="00B214D8">
        <w:rPr>
          <w:rFonts w:ascii="Verdana" w:eastAsia="Times New Roman" w:hAnsi="Verdana" w:cs="Times New Roman"/>
          <w:color w:val="636363"/>
          <w:sz w:val="18"/>
        </w:rPr>
        <w:t> </w:t>
      </w:r>
      <w:r w:rsidRPr="00B214D8">
        <w:rPr>
          <w:rFonts w:ascii="Verdana" w:eastAsia="Times New Roman" w:hAnsi="Verdana" w:cs="Times New Roman"/>
          <w:color w:val="636363"/>
          <w:sz w:val="18"/>
          <w:szCs w:val="18"/>
        </w:rPr>
        <w:t>53622</w:t>
      </w:r>
    </w:p>
    <w:p w:rsidR="00B214D8" w:rsidRPr="00B214D8" w:rsidRDefault="00B214D8" w:rsidP="00B214D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36363"/>
          <w:sz w:val="18"/>
          <w:szCs w:val="18"/>
        </w:rPr>
      </w:pPr>
      <w:r w:rsidRPr="00B214D8">
        <w:rPr>
          <w:rFonts w:ascii="Verdana" w:eastAsia="Times New Roman" w:hAnsi="Verdana" w:cs="Times New Roman"/>
          <w:b/>
          <w:bCs/>
          <w:color w:val="636363"/>
          <w:sz w:val="18"/>
        </w:rPr>
        <w:t>Число предложений:</w:t>
      </w:r>
      <w:r w:rsidRPr="00B214D8">
        <w:rPr>
          <w:rFonts w:ascii="Verdana" w:eastAsia="Times New Roman" w:hAnsi="Verdana" w:cs="Times New Roman"/>
          <w:color w:val="636363"/>
          <w:sz w:val="18"/>
        </w:rPr>
        <w:t> </w:t>
      </w:r>
      <w:r w:rsidRPr="00B214D8">
        <w:rPr>
          <w:rFonts w:ascii="Verdana" w:eastAsia="Times New Roman" w:hAnsi="Verdana" w:cs="Times New Roman"/>
          <w:color w:val="636363"/>
          <w:sz w:val="18"/>
          <w:szCs w:val="18"/>
        </w:rPr>
        <w:t>184</w:t>
      </w:r>
    </w:p>
    <w:p w:rsidR="00AF0866" w:rsidRDefault="00AF0866">
      <w:pPr>
        <w:pStyle w:val="ac"/>
      </w:pPr>
    </w:p>
    <w:p w:rsidR="00AF0866" w:rsidRDefault="00F010E4">
      <w:pPr>
        <w:pStyle w:val="2"/>
        <w:rPr>
          <w:rFonts w:ascii="Verdana;Arial;sans-serif" w:hAnsi="Verdana;Arial;sans-serif"/>
          <w:color w:val="FF6C00"/>
          <w:sz w:val="30"/>
        </w:rPr>
      </w:pPr>
      <w:r>
        <w:rPr>
          <w:rFonts w:ascii="Verdana;Arial;sans-serif" w:hAnsi="Verdana;Arial;sans-serif"/>
          <w:color w:val="FF6C00"/>
          <w:sz w:val="30"/>
        </w:rPr>
        <w:t>Информация об отчете</w:t>
      </w:r>
    </w:p>
    <w:p w:rsidR="00B214D8" w:rsidRPr="00B214D8" w:rsidRDefault="00B214D8" w:rsidP="00B214D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36363"/>
          <w:sz w:val="18"/>
          <w:szCs w:val="18"/>
        </w:rPr>
      </w:pPr>
      <w:r w:rsidRPr="00B214D8">
        <w:rPr>
          <w:rFonts w:ascii="Verdana" w:eastAsia="Times New Roman" w:hAnsi="Verdana" w:cs="Times New Roman"/>
          <w:b/>
          <w:bCs/>
          <w:color w:val="636363"/>
          <w:sz w:val="18"/>
        </w:rPr>
        <w:t>Дата:</w:t>
      </w:r>
      <w:r w:rsidRPr="00B214D8">
        <w:rPr>
          <w:rFonts w:ascii="Verdana" w:eastAsia="Times New Roman" w:hAnsi="Verdana" w:cs="Times New Roman"/>
          <w:color w:val="636363"/>
          <w:sz w:val="18"/>
        </w:rPr>
        <w:t> </w:t>
      </w:r>
      <w:r w:rsidRPr="00B214D8">
        <w:rPr>
          <w:rFonts w:ascii="Verdana" w:eastAsia="Times New Roman" w:hAnsi="Verdana" w:cs="Times New Roman"/>
          <w:color w:val="636363"/>
          <w:sz w:val="18"/>
          <w:szCs w:val="18"/>
        </w:rPr>
        <w:t>Отчет от 11.06.2015 12:50:58 - Последний проверяемый отчет</w:t>
      </w:r>
    </w:p>
    <w:p w:rsidR="00B214D8" w:rsidRPr="00B214D8" w:rsidRDefault="00B214D8" w:rsidP="00B214D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36363"/>
          <w:sz w:val="18"/>
          <w:szCs w:val="18"/>
        </w:rPr>
      </w:pPr>
      <w:r w:rsidRPr="00B214D8">
        <w:rPr>
          <w:rFonts w:ascii="Verdana" w:eastAsia="Times New Roman" w:hAnsi="Verdana" w:cs="Times New Roman"/>
          <w:b/>
          <w:bCs/>
          <w:color w:val="636363"/>
          <w:sz w:val="18"/>
        </w:rPr>
        <w:t>Комментарии:</w:t>
      </w:r>
      <w:r w:rsidRPr="00B214D8">
        <w:rPr>
          <w:rFonts w:ascii="Verdana" w:eastAsia="Times New Roman" w:hAnsi="Verdana" w:cs="Times New Roman"/>
          <w:color w:val="636363"/>
          <w:sz w:val="18"/>
        </w:rPr>
        <w:t> </w:t>
      </w:r>
      <w:r w:rsidRPr="00B214D8">
        <w:rPr>
          <w:rFonts w:ascii="Verdana" w:eastAsia="Times New Roman" w:hAnsi="Verdana" w:cs="Times New Roman"/>
          <w:color w:val="636363"/>
          <w:sz w:val="18"/>
          <w:szCs w:val="18"/>
        </w:rPr>
        <w:t>не указано</w:t>
      </w:r>
    </w:p>
    <w:p w:rsidR="00B214D8" w:rsidRPr="00B214D8" w:rsidRDefault="00B214D8" w:rsidP="00B214D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36363"/>
          <w:sz w:val="18"/>
          <w:szCs w:val="18"/>
        </w:rPr>
      </w:pPr>
      <w:r w:rsidRPr="00B214D8">
        <w:rPr>
          <w:rFonts w:ascii="Verdana" w:eastAsia="Times New Roman" w:hAnsi="Verdana" w:cs="Times New Roman"/>
          <w:b/>
          <w:bCs/>
          <w:color w:val="636363"/>
          <w:sz w:val="18"/>
        </w:rPr>
        <w:t>Оценка оригинальности:</w:t>
      </w:r>
      <w:r w:rsidRPr="00B214D8">
        <w:rPr>
          <w:rFonts w:ascii="Verdana" w:eastAsia="Times New Roman" w:hAnsi="Verdana" w:cs="Times New Roman"/>
          <w:color w:val="636363"/>
          <w:sz w:val="18"/>
        </w:rPr>
        <w:t> </w:t>
      </w:r>
      <w:r w:rsidRPr="00B214D8">
        <w:rPr>
          <w:rFonts w:ascii="Verdana" w:eastAsia="Times New Roman" w:hAnsi="Verdana" w:cs="Times New Roman"/>
          <w:color w:val="636363"/>
          <w:sz w:val="18"/>
          <w:szCs w:val="18"/>
        </w:rPr>
        <w:t>85.22%</w:t>
      </w:r>
    </w:p>
    <w:p w:rsidR="00B214D8" w:rsidRPr="00B214D8" w:rsidRDefault="00B214D8" w:rsidP="00B214D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36363"/>
          <w:sz w:val="18"/>
          <w:szCs w:val="18"/>
        </w:rPr>
      </w:pPr>
      <w:r w:rsidRPr="00B214D8">
        <w:rPr>
          <w:rFonts w:ascii="Verdana" w:eastAsia="Times New Roman" w:hAnsi="Verdana" w:cs="Times New Roman"/>
          <w:b/>
          <w:bCs/>
          <w:color w:val="636363"/>
          <w:sz w:val="18"/>
        </w:rPr>
        <w:t>Заимствования:</w:t>
      </w:r>
      <w:r w:rsidRPr="00B214D8">
        <w:rPr>
          <w:rFonts w:ascii="Verdana" w:eastAsia="Times New Roman" w:hAnsi="Verdana" w:cs="Times New Roman"/>
          <w:color w:val="636363"/>
          <w:sz w:val="18"/>
        </w:rPr>
        <w:t> </w:t>
      </w:r>
      <w:r w:rsidRPr="00B214D8">
        <w:rPr>
          <w:rFonts w:ascii="Verdana" w:eastAsia="Times New Roman" w:hAnsi="Verdana" w:cs="Times New Roman"/>
          <w:color w:val="636363"/>
          <w:sz w:val="18"/>
          <w:szCs w:val="18"/>
        </w:rPr>
        <w:t>12.39%</w:t>
      </w:r>
    </w:p>
    <w:p w:rsidR="00F010E4" w:rsidRPr="00F010E4" w:rsidRDefault="00B214D8" w:rsidP="00F010E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36363"/>
          <w:sz w:val="18"/>
          <w:szCs w:val="18"/>
        </w:rPr>
      </w:pPr>
      <w:r w:rsidRPr="00B214D8">
        <w:rPr>
          <w:rFonts w:ascii="Verdana" w:eastAsia="Times New Roman" w:hAnsi="Verdana" w:cs="Times New Roman"/>
          <w:b/>
          <w:bCs/>
          <w:color w:val="636363"/>
          <w:sz w:val="18"/>
        </w:rPr>
        <w:t>Цитирование:</w:t>
      </w:r>
      <w:r w:rsidRPr="00B214D8">
        <w:rPr>
          <w:rFonts w:ascii="Verdana" w:eastAsia="Times New Roman" w:hAnsi="Verdana" w:cs="Times New Roman"/>
          <w:color w:val="636363"/>
          <w:sz w:val="18"/>
        </w:rPr>
        <w:t> </w:t>
      </w:r>
      <w:r w:rsidRPr="00B214D8">
        <w:rPr>
          <w:rFonts w:ascii="Verdana" w:eastAsia="Times New Roman" w:hAnsi="Verdana" w:cs="Times New Roman"/>
          <w:color w:val="636363"/>
          <w:sz w:val="18"/>
          <w:szCs w:val="18"/>
        </w:rPr>
        <w:t>2.39%</w:t>
      </w:r>
    </w:p>
    <w:p w:rsidR="00F010E4" w:rsidRDefault="00F010E4" w:rsidP="00B214D8">
      <w:pPr>
        <w:pStyle w:val="2"/>
        <w:shd w:val="clear" w:color="auto" w:fill="FFFFFF"/>
        <w:rPr>
          <w:rFonts w:ascii="Verdana;Arial;sans-serif" w:hAnsi="Verdana;Arial;sans-serif"/>
          <w:color w:val="FF6C00"/>
          <w:sz w:val="30"/>
        </w:rPr>
      </w:pPr>
    </w:p>
    <w:p w:rsidR="00B214D8" w:rsidRDefault="00B214D8" w:rsidP="00F010E4">
      <w:pPr>
        <w:pStyle w:val="2"/>
        <w:shd w:val="clear" w:color="auto" w:fill="FFFFFF"/>
        <w:jc w:val="center"/>
        <w:rPr>
          <w:rFonts w:ascii="Verdana" w:hAnsi="Verdana"/>
          <w:color w:val="FF6C00"/>
          <w:sz w:val="30"/>
          <w:szCs w:val="30"/>
        </w:rPr>
      </w:pPr>
      <w:r>
        <w:rPr>
          <w:rFonts w:ascii="Verdana" w:hAnsi="Verdana"/>
          <w:color w:val="FF6C00"/>
          <w:sz w:val="30"/>
          <w:szCs w:val="30"/>
        </w:rPr>
        <w:t>Источники</w:t>
      </w:r>
    </w:p>
    <w:tbl>
      <w:tblPr>
        <w:tblW w:w="14910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5"/>
        <w:gridCol w:w="6270"/>
        <w:gridCol w:w="3030"/>
        <w:gridCol w:w="2130"/>
        <w:gridCol w:w="2535"/>
      </w:tblGrid>
      <w:tr w:rsidR="00B214D8" w:rsidTr="00B214D8">
        <w:trPr>
          <w:tblCellSpacing w:w="15" w:type="dxa"/>
        </w:trPr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4D8" w:rsidRDefault="00B214D8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Доля в тексте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4D8" w:rsidRDefault="00B214D8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Источник</w:t>
            </w:r>
          </w:p>
        </w:tc>
        <w:tc>
          <w:tcPr>
            <w:tcW w:w="30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4D8" w:rsidRDefault="00B214D8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Ссылка</w:t>
            </w:r>
          </w:p>
        </w:tc>
        <w:tc>
          <w:tcPr>
            <w:tcW w:w="21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4D8" w:rsidRDefault="00B214D8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21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4D8" w:rsidRDefault="00B214D8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Найдено в</w:t>
            </w:r>
          </w:p>
        </w:tc>
      </w:tr>
      <w:tr w:rsidR="00B214D8" w:rsidTr="00B214D8">
        <w:trPr>
          <w:tblCellSpacing w:w="15" w:type="dxa"/>
        </w:trPr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[1]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Колузева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Ирина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Петровна_Психологические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аспекты воздействия рекламы на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личности.rtf</w:t>
            </w:r>
            <w:proofErr w:type="spellEnd"/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раньше 2011 года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Коллекция ВЭГУ</w:t>
            </w:r>
          </w:p>
        </w:tc>
      </w:tr>
      <w:tr w:rsidR="00B214D8" w:rsidTr="00B214D8">
        <w:trPr>
          <w:tblCellSpacing w:w="15" w:type="dxa"/>
        </w:trPr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[2]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Урунбаева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Светлана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Сергеевна_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>«Учет косвенных расходов в составе себестоимости продукции».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doc</w:t>
            </w:r>
            <w:proofErr w:type="spellEnd"/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раньше 2011 года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Коллекция ВЭГУ</w:t>
            </w:r>
          </w:p>
        </w:tc>
      </w:tr>
      <w:tr w:rsidR="00B214D8" w:rsidTr="00B214D8">
        <w:trPr>
          <w:tblCellSpacing w:w="15" w:type="dxa"/>
        </w:trPr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[3]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Чикунова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С.В._Психологические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аспекты воздействия рекламы на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личность.rtf</w:t>
            </w:r>
            <w:proofErr w:type="spellEnd"/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раньше 2011 года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Коллекция ВЭГУ</w:t>
            </w:r>
          </w:p>
        </w:tc>
      </w:tr>
      <w:tr w:rsidR="00B214D8" w:rsidTr="00B214D8">
        <w:trPr>
          <w:tblCellSpacing w:w="15" w:type="dxa"/>
        </w:trPr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[4]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Пальгов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Александр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Анатольевич_Юр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>. Факты.doc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раньше 2011 года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Коллекция ВЭГУ</w:t>
            </w:r>
          </w:p>
        </w:tc>
      </w:tr>
      <w:tr w:rsidR="00B214D8" w:rsidTr="00B214D8">
        <w:trPr>
          <w:tblCellSpacing w:w="15" w:type="dxa"/>
        </w:trPr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[5] Рыбак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М.Г,_Социально-психологические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особенности проявления.doc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раньше 2011 года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Коллекция ВЭГУ</w:t>
            </w:r>
          </w:p>
        </w:tc>
      </w:tr>
      <w:tr w:rsidR="00B214D8" w:rsidTr="00B214D8">
        <w:trPr>
          <w:tblCellSpacing w:w="15" w:type="dxa"/>
        </w:trPr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[6] Данилов Дмитрий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Александрович_Соучастие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в уголовном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правепонятие</w:t>
            </w:r>
            <w:proofErr w:type="gramStart"/>
            <w:r>
              <w:rPr>
                <w:rFonts w:ascii="Verdana" w:hAnsi="Verdana"/>
                <w:color w:val="000000"/>
                <w:sz w:val="18"/>
                <w:szCs w:val="18"/>
              </w:rPr>
              <w:t>,п</w:t>
            </w:r>
            <w:proofErr w:type="gramEnd"/>
            <w:r>
              <w:rPr>
                <w:rFonts w:ascii="Verdana" w:hAnsi="Verdana"/>
                <w:color w:val="000000"/>
                <w:sz w:val="18"/>
                <w:szCs w:val="18"/>
              </w:rPr>
              <w:t>ризнаки,пределы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ответственности соучастников.doc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раньше 2011 года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Коллекция ВЭГУ</w:t>
            </w:r>
          </w:p>
        </w:tc>
      </w:tr>
      <w:tr w:rsidR="00B214D8" w:rsidTr="00B214D8">
        <w:trPr>
          <w:tblCellSpacing w:w="15" w:type="dxa"/>
        </w:trPr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2.92%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[7]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Аудиореклама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в коммуникативном пространстве массовой культуры - автореферат и диссертация по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культурологии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>. Скачать бесплатно полный текст автореферата диссертации на тему Теория и история культуры.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hyperlink r:id="rId6" w:anchor="1" w:tgtFrame="_blank" w:tooltip="ссылка на источник" w:history="1">
              <w:r>
                <w:rPr>
                  <w:rStyle w:val="af0"/>
                  <w:rFonts w:ascii="Verdana" w:hAnsi="Verdana"/>
                  <w:sz w:val="18"/>
                  <w:szCs w:val="18"/>
                </w:rPr>
                <w:t>http://cheloveknauka.com</w:t>
              </w:r>
            </w:hyperlink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18.04.2014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Модуль поиска Интернет</w:t>
            </w:r>
          </w:p>
        </w:tc>
      </w:tr>
      <w:tr w:rsidR="00B214D8" w:rsidTr="00B214D8">
        <w:trPr>
          <w:tblCellSpacing w:w="15" w:type="dxa"/>
        </w:trPr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2.56%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[8] Исследование изобразительно-выразительных средств рекламы на немецком телевидении. Диплом. Читать текст </w:t>
            </w:r>
            <w:proofErr w:type="spellStart"/>
            <w:proofErr w:type="gramStart"/>
            <w:r>
              <w:rPr>
                <w:rFonts w:ascii="Verdana" w:hAnsi="Verdana"/>
                <w:color w:val="000000"/>
                <w:sz w:val="18"/>
                <w:szCs w:val="18"/>
              </w:rPr>
              <w:t>о</w:t>
            </w:r>
            <w:proofErr w:type="gramEnd"/>
            <w:r>
              <w:rPr>
                <w:rFonts w:ascii="Verdana" w:hAnsi="Verdana"/>
                <w:color w:val="000000"/>
                <w:sz w:val="18"/>
                <w:szCs w:val="18"/>
              </w:rPr>
              <w:t>nline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hyperlink r:id="rId7" w:anchor="2" w:tgtFrame="_blank" w:tooltip="ссылка на источник" w:history="1">
              <w:r>
                <w:rPr>
                  <w:rStyle w:val="af0"/>
                  <w:rFonts w:ascii="Verdana" w:hAnsi="Verdana"/>
                  <w:sz w:val="18"/>
                  <w:szCs w:val="18"/>
                </w:rPr>
                <w:t>http://bibliofond.ru</w:t>
              </w:r>
            </w:hyperlink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20.06.2014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Модуль поиска Интернет</w:t>
            </w:r>
          </w:p>
        </w:tc>
      </w:tr>
      <w:tr w:rsidR="00B214D8" w:rsidTr="00B214D8">
        <w:trPr>
          <w:tblCellSpacing w:w="15" w:type="dxa"/>
        </w:trPr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[9] Исследование изобразительно-выразительных средств рекламы на немецком телевидении. Диплом. Читать текст </w:t>
            </w:r>
            <w:proofErr w:type="spellStart"/>
            <w:proofErr w:type="gramStart"/>
            <w:r>
              <w:rPr>
                <w:rFonts w:ascii="Verdana" w:hAnsi="Verdana"/>
                <w:color w:val="000000"/>
                <w:sz w:val="18"/>
                <w:szCs w:val="18"/>
              </w:rPr>
              <w:t>о</w:t>
            </w:r>
            <w:proofErr w:type="gramEnd"/>
            <w:r>
              <w:rPr>
                <w:rFonts w:ascii="Verdana" w:hAnsi="Verdana"/>
                <w:color w:val="000000"/>
                <w:sz w:val="18"/>
                <w:szCs w:val="18"/>
              </w:rPr>
              <w:t>nline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hyperlink r:id="rId8" w:anchor="2" w:tgtFrame="_blank" w:tooltip="ссылка на источник" w:history="1">
              <w:r>
                <w:rPr>
                  <w:rStyle w:val="af0"/>
                  <w:rFonts w:ascii="Verdana" w:hAnsi="Verdana"/>
                  <w:sz w:val="18"/>
                  <w:szCs w:val="18"/>
                </w:rPr>
                <w:t>http://cv.4i5.ru</w:t>
              </w:r>
            </w:hyperlink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раньше 2011 года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Модуль поиска Интернет</w:t>
            </w:r>
          </w:p>
        </w:tc>
      </w:tr>
      <w:tr w:rsidR="00B214D8" w:rsidTr="00B214D8">
        <w:trPr>
          <w:tblCellSpacing w:w="15" w:type="dxa"/>
        </w:trPr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[10] Психология рекламы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hyperlink r:id="rId9" w:tgtFrame="_blank" w:tooltip="ссылка на источник" w:history="1">
              <w:r>
                <w:rPr>
                  <w:rStyle w:val="af0"/>
                  <w:rFonts w:ascii="Verdana" w:hAnsi="Verdana"/>
                  <w:sz w:val="18"/>
                  <w:szCs w:val="18"/>
                </w:rPr>
                <w:t>http://knowledge.allbest.ru</w:t>
              </w:r>
            </w:hyperlink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раньше 2011 года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Модуль поиска Интернет</w:t>
            </w:r>
          </w:p>
        </w:tc>
      </w:tr>
      <w:tr w:rsidR="00B214D8" w:rsidTr="00B214D8">
        <w:trPr>
          <w:tblCellSpacing w:w="15" w:type="dxa"/>
        </w:trPr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[11] Социология рекламного воздействия. Диссертация. Читать текст </w:t>
            </w:r>
            <w:proofErr w:type="spellStart"/>
            <w:proofErr w:type="gramStart"/>
            <w:r>
              <w:rPr>
                <w:rFonts w:ascii="Verdana" w:hAnsi="Verdana"/>
                <w:color w:val="000000"/>
                <w:sz w:val="18"/>
                <w:szCs w:val="18"/>
              </w:rPr>
              <w:t>о</w:t>
            </w:r>
            <w:proofErr w:type="gramEnd"/>
            <w:r>
              <w:rPr>
                <w:rFonts w:ascii="Verdana" w:hAnsi="Verdana"/>
                <w:color w:val="000000"/>
                <w:sz w:val="18"/>
                <w:szCs w:val="18"/>
              </w:rPr>
              <w:t>nline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hyperlink r:id="rId10" w:tgtFrame="_blank" w:tooltip="ссылка на источник" w:history="1">
              <w:r>
                <w:rPr>
                  <w:rStyle w:val="af0"/>
                  <w:rFonts w:ascii="Verdana" w:hAnsi="Verdana"/>
                  <w:sz w:val="18"/>
                  <w:szCs w:val="18"/>
                </w:rPr>
                <w:t>http://bibliofond.ru</w:t>
              </w:r>
            </w:hyperlink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раньше 2011 года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Модуль поиска Интернет</w:t>
            </w:r>
          </w:p>
        </w:tc>
      </w:tr>
      <w:tr w:rsidR="00B214D8" w:rsidTr="00B214D8">
        <w:trPr>
          <w:tblCellSpacing w:w="15" w:type="dxa"/>
        </w:trPr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[12] Перевод рекламного текста с немецкого языка на русский (1/2)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hyperlink r:id="rId11" w:anchor="1" w:tgtFrame="_blank" w:tooltip="ссылка на источник" w:history="1">
              <w:r>
                <w:rPr>
                  <w:rStyle w:val="af0"/>
                  <w:rFonts w:ascii="Verdana" w:hAnsi="Verdana"/>
                  <w:sz w:val="18"/>
                  <w:szCs w:val="18"/>
                </w:rPr>
                <w:t>http://revolution.allbest.ru</w:t>
              </w:r>
            </w:hyperlink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06.03.2015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Модуль поиска Интернет</w:t>
            </w:r>
          </w:p>
        </w:tc>
      </w:tr>
      <w:tr w:rsidR="00B214D8" w:rsidTr="00B214D8">
        <w:trPr>
          <w:tblCellSpacing w:w="15" w:type="dxa"/>
        </w:trPr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[13] /pankratov_reklamna_deatelnost.doc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hyperlink r:id="rId12" w:tgtFrame="_blank" w:tooltip="ссылка на источник" w:history="1">
              <w:r>
                <w:rPr>
                  <w:rStyle w:val="af0"/>
                  <w:rFonts w:ascii="Verdana" w:hAnsi="Verdana"/>
                  <w:sz w:val="18"/>
                  <w:szCs w:val="18"/>
                </w:rPr>
                <w:t>http://syntone.ru</w:t>
              </w:r>
            </w:hyperlink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раньше 2011 года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Модуль поиска Интернет</w:t>
            </w:r>
          </w:p>
        </w:tc>
      </w:tr>
      <w:tr w:rsidR="00B214D8" w:rsidTr="00B214D8">
        <w:trPr>
          <w:tblCellSpacing w:w="15" w:type="dxa"/>
        </w:trPr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[14] не указано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hyperlink r:id="rId13" w:tgtFrame="_blank" w:tooltip="ссылка на источник" w:history="1">
              <w:r>
                <w:rPr>
                  <w:rStyle w:val="af0"/>
                  <w:rFonts w:ascii="Verdana" w:hAnsi="Verdana"/>
                  <w:sz w:val="18"/>
                  <w:szCs w:val="18"/>
                </w:rPr>
                <w:t>http://window.edu.ru</w:t>
              </w:r>
            </w:hyperlink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раньше 2011 года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Модуль поиска Интернет</w:t>
            </w:r>
          </w:p>
        </w:tc>
      </w:tr>
      <w:tr w:rsidR="00B214D8" w:rsidTr="00B214D8">
        <w:trPr>
          <w:tblCellSpacing w:w="15" w:type="dxa"/>
        </w:trPr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[15] Ответы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гос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экзамен. Маркетинг - Скачать Реферат - Научные работы - Nvp1987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hyperlink r:id="rId14" w:tgtFrame="_blank" w:tooltip="ссылка на источник" w:history="1">
              <w:r>
                <w:rPr>
                  <w:rStyle w:val="af0"/>
                  <w:rFonts w:ascii="Verdana" w:hAnsi="Verdana"/>
                  <w:sz w:val="18"/>
                  <w:szCs w:val="18"/>
                </w:rPr>
                <w:t>http://skachatreferat.ru</w:t>
              </w:r>
            </w:hyperlink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раньше 2011 года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Модуль поиска Интернет</w:t>
            </w:r>
          </w:p>
        </w:tc>
      </w:tr>
      <w:tr w:rsidR="00B214D8" w:rsidTr="00B214D8">
        <w:trPr>
          <w:tblCellSpacing w:w="15" w:type="dxa"/>
        </w:trPr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[16] Реклама в деловой речи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hyperlink r:id="rId15" w:tgtFrame="_blank" w:tooltip="ссылка на источник" w:history="1">
              <w:r>
                <w:rPr>
                  <w:rStyle w:val="af0"/>
                  <w:rFonts w:ascii="Verdana" w:hAnsi="Verdana"/>
                  <w:sz w:val="18"/>
                  <w:szCs w:val="18"/>
                </w:rPr>
                <w:t>http://knowledge.allbest.ru</w:t>
              </w:r>
            </w:hyperlink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раньше 2011 года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Модуль поиска Интернет</w:t>
            </w:r>
          </w:p>
        </w:tc>
      </w:tr>
      <w:tr w:rsidR="00B214D8" w:rsidTr="00B214D8">
        <w:trPr>
          <w:tblCellSpacing w:w="15" w:type="dxa"/>
        </w:trPr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[17] не указано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hyperlink r:id="rId16" w:tgtFrame="_blank" w:tooltip="ссылка на источник" w:history="1">
              <w:r>
                <w:rPr>
                  <w:rStyle w:val="af0"/>
                  <w:rFonts w:ascii="Verdana" w:hAnsi="Verdana"/>
                  <w:sz w:val="18"/>
                  <w:szCs w:val="18"/>
                </w:rPr>
                <w:t>http://kid.stu.cn.ua</w:t>
              </w:r>
            </w:hyperlink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раньше 2011 года</w:t>
            </w:r>
          </w:p>
        </w:tc>
        <w:tc>
          <w:tcPr>
            <w:tcW w:w="0" w:type="auto"/>
            <w:tcBorders>
              <w:bottom w:val="single" w:sz="6" w:space="0" w:color="63636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Модуль поиска Интернет</w:t>
            </w:r>
          </w:p>
        </w:tc>
      </w:tr>
      <w:tr w:rsidR="00B214D8" w:rsidTr="00B214D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[18] не указано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раньше 2011 года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4D8" w:rsidRDefault="00B214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Цитирование</w:t>
            </w:r>
          </w:p>
        </w:tc>
      </w:tr>
    </w:tbl>
    <w:p w:rsidR="00AF0866" w:rsidRDefault="00AF0866">
      <w:pPr>
        <w:pStyle w:val="a4"/>
      </w:pPr>
    </w:p>
    <w:sectPr w:rsidR="00AF0866" w:rsidSect="00F010E4">
      <w:pgSz w:w="16838" w:h="11906" w:orient="landscape"/>
      <w:pgMar w:top="850" w:right="1134" w:bottom="1701" w:left="1134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;Arial;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>
    <w:useFELayout/>
  </w:compat>
  <w:rsids>
    <w:rsidRoot w:val="00AF0866"/>
    <w:rsid w:val="00AF0866"/>
    <w:rsid w:val="00B214D8"/>
    <w:rsid w:val="00F01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rsid w:val="00AF0866"/>
    <w:pPr>
      <w:outlineLvl w:val="0"/>
    </w:pPr>
  </w:style>
  <w:style w:type="paragraph" w:styleId="2">
    <w:name w:val="heading 2"/>
    <w:basedOn w:val="a0"/>
    <w:rsid w:val="00AF0866"/>
    <w:pPr>
      <w:outlineLvl w:val="1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Базовый"/>
    <w:rsid w:val="00AF0866"/>
    <w:pPr>
      <w:suppressAutoHyphens/>
    </w:pPr>
    <w:rPr>
      <w:rFonts w:ascii="Calibri" w:eastAsia="SimSun" w:hAnsi="Calibri" w:cs="Calibri"/>
      <w:color w:val="00000A"/>
      <w:lang w:eastAsia="en-US"/>
    </w:rPr>
  </w:style>
  <w:style w:type="character" w:customStyle="1" w:styleId="apple-converted-space">
    <w:name w:val="apple-converted-space"/>
    <w:basedOn w:val="a1"/>
    <w:rsid w:val="00AF0866"/>
  </w:style>
  <w:style w:type="character" w:customStyle="1" w:styleId="a5">
    <w:name w:val="Выделение жирным"/>
    <w:rsid w:val="00AF0866"/>
    <w:rPr>
      <w:b/>
      <w:bCs/>
    </w:rPr>
  </w:style>
  <w:style w:type="character" w:customStyle="1" w:styleId="-">
    <w:name w:val="Интернет-ссылка"/>
    <w:rsid w:val="00AF0866"/>
    <w:rPr>
      <w:color w:val="000080"/>
      <w:u w:val="single"/>
    </w:rPr>
  </w:style>
  <w:style w:type="paragraph" w:customStyle="1" w:styleId="a0">
    <w:name w:val="Заголовок"/>
    <w:basedOn w:val="a4"/>
    <w:next w:val="a6"/>
    <w:rsid w:val="00AF086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4"/>
    <w:rsid w:val="00AF0866"/>
    <w:pPr>
      <w:spacing w:after="120"/>
    </w:pPr>
  </w:style>
  <w:style w:type="paragraph" w:styleId="a7">
    <w:name w:val="List"/>
    <w:basedOn w:val="a6"/>
    <w:rsid w:val="00AF0866"/>
    <w:rPr>
      <w:rFonts w:cs="Mangal"/>
    </w:rPr>
  </w:style>
  <w:style w:type="paragraph" w:styleId="a8">
    <w:name w:val="Title"/>
    <w:basedOn w:val="a4"/>
    <w:rsid w:val="00AF086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4"/>
    <w:rsid w:val="00AF0866"/>
    <w:pPr>
      <w:suppressLineNumbers/>
    </w:pPr>
    <w:rPr>
      <w:rFonts w:cs="Mangal"/>
    </w:rPr>
  </w:style>
  <w:style w:type="paragraph" w:styleId="aa">
    <w:name w:val="Normal (Web)"/>
    <w:basedOn w:val="a4"/>
    <w:rsid w:val="00AF0866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4"/>
    <w:rsid w:val="00AF0866"/>
    <w:pPr>
      <w:ind w:left="720"/>
      <w:contextualSpacing/>
    </w:pPr>
  </w:style>
  <w:style w:type="paragraph" w:customStyle="1" w:styleId="ac">
    <w:name w:val="Горизонтальная линия"/>
    <w:basedOn w:val="a4"/>
    <w:rsid w:val="00AF0866"/>
  </w:style>
  <w:style w:type="paragraph" w:customStyle="1" w:styleId="ad">
    <w:name w:val="Содержимое таблицы"/>
    <w:basedOn w:val="a4"/>
    <w:rsid w:val="00AF0866"/>
  </w:style>
  <w:style w:type="paragraph" w:customStyle="1" w:styleId="ae">
    <w:name w:val="Заголовок таблицы"/>
    <w:basedOn w:val="ad"/>
    <w:rsid w:val="00AF0866"/>
  </w:style>
  <w:style w:type="character" w:styleId="af">
    <w:name w:val="Strong"/>
    <w:basedOn w:val="a1"/>
    <w:uiPriority w:val="22"/>
    <w:qFormat/>
    <w:rsid w:val="00B214D8"/>
    <w:rPr>
      <w:b/>
      <w:bCs/>
    </w:rPr>
  </w:style>
  <w:style w:type="character" w:styleId="af0">
    <w:name w:val="Hyperlink"/>
    <w:basedOn w:val="a1"/>
    <w:uiPriority w:val="99"/>
    <w:semiHidden/>
    <w:unhideWhenUsed/>
    <w:rsid w:val="00B214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1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91987">
              <w:marLeft w:val="0"/>
              <w:marRight w:val="0"/>
              <w:marTop w:val="0"/>
              <w:marBottom w:val="0"/>
              <w:divBdr>
                <w:top w:val="single" w:sz="2" w:space="15" w:color="E0E0E0"/>
                <w:left w:val="none" w:sz="0" w:space="0" w:color="auto"/>
                <w:bottom w:val="single" w:sz="2" w:space="8" w:color="E0E0E0"/>
                <w:right w:val="none" w:sz="0" w:space="0" w:color="auto"/>
              </w:divBdr>
              <w:divsChild>
                <w:div w:id="18293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27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6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131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0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4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21331">
              <w:marLeft w:val="0"/>
              <w:marRight w:val="0"/>
              <w:marTop w:val="0"/>
              <w:marBottom w:val="0"/>
              <w:divBdr>
                <w:top w:val="single" w:sz="2" w:space="15" w:color="E0E0E0"/>
                <w:left w:val="none" w:sz="0" w:space="0" w:color="auto"/>
                <w:bottom w:val="single" w:sz="2" w:space="8" w:color="E0E0E0"/>
                <w:right w:val="none" w:sz="0" w:space="0" w:color="auto"/>
              </w:divBdr>
              <w:divsChild>
                <w:div w:id="159824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70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1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8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5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14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3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9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8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6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8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352009">
              <w:marLeft w:val="0"/>
              <w:marRight w:val="0"/>
              <w:marTop w:val="0"/>
              <w:marBottom w:val="0"/>
              <w:divBdr>
                <w:top w:val="single" w:sz="2" w:space="15" w:color="E0E0E0"/>
                <w:left w:val="none" w:sz="0" w:space="0" w:color="auto"/>
                <w:bottom w:val="single" w:sz="2" w:space="8" w:color="E0E0E0"/>
                <w:right w:val="none" w:sz="0" w:space="0" w:color="auto"/>
              </w:divBdr>
              <w:divsChild>
                <w:div w:id="88121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37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66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0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243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6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8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6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1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113538">
              <w:marLeft w:val="0"/>
              <w:marRight w:val="0"/>
              <w:marTop w:val="0"/>
              <w:marBottom w:val="0"/>
              <w:divBdr>
                <w:top w:val="single" w:sz="2" w:space="15" w:color="E0E0E0"/>
                <w:left w:val="none" w:sz="0" w:space="0" w:color="auto"/>
                <w:bottom w:val="single" w:sz="2" w:space="8" w:color="E0E0E0"/>
                <w:right w:val="none" w:sz="0" w:space="0" w:color="auto"/>
              </w:divBdr>
              <w:divsChild>
                <w:div w:id="202154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8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35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06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930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0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0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2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v.4i5.ru/stock/refer-511560.htm" TargetMode="External"/><Relationship Id="rId13" Type="http://schemas.openxmlformats.org/officeDocument/2006/relationships/hyperlink" Target="http://window.edu.ru/resource/051/75051/files/uposnrecl.pdf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bibliofond.ru/view.aspx?id=511560" TargetMode="External"/><Relationship Id="rId12" Type="http://schemas.openxmlformats.org/officeDocument/2006/relationships/hyperlink" Target="http://www.syntone.ru/files/uploads/books/pankratov_reklamna_deatelnost.zip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kid.stu.cn.ua/~mstar/DL/referats/reklama_na_radio.zip" TargetMode="External"/><Relationship Id="rId1" Type="http://schemas.openxmlformats.org/officeDocument/2006/relationships/styles" Target="styles.xml"/><Relationship Id="rId6" Type="http://schemas.openxmlformats.org/officeDocument/2006/relationships/hyperlink" Target="http://cheloveknauka.com/audioreklama-v-kommunikativnom-prostranstve-massovoy-kultury" TargetMode="External"/><Relationship Id="rId11" Type="http://schemas.openxmlformats.org/officeDocument/2006/relationships/hyperlink" Target="http://revolution.allbest.ru/languages/00225006_0.html" TargetMode="External"/><Relationship Id="rId5" Type="http://schemas.openxmlformats.org/officeDocument/2006/relationships/hyperlink" Target="http://www.antiplagiat.ru/" TargetMode="External"/><Relationship Id="rId15" Type="http://schemas.openxmlformats.org/officeDocument/2006/relationships/hyperlink" Target="http://knowledge.allbest.ru/marketing/3c0b65635b3ad78a4c43b88521306d37_0.html" TargetMode="External"/><Relationship Id="rId10" Type="http://schemas.openxmlformats.org/officeDocument/2006/relationships/hyperlink" Target="http://www.bibliofond.ru/view.aspx?id=125137" TargetMode="External"/><Relationship Id="rId4" Type="http://schemas.openxmlformats.org/officeDocument/2006/relationships/hyperlink" Target="mailto:yanna.panyushina@mail.ru" TargetMode="External"/><Relationship Id="rId9" Type="http://schemas.openxmlformats.org/officeDocument/2006/relationships/hyperlink" Target="http://knowledge.allbest.ru/marketing/3c0a65625b2ad68b5d53b88521306d37_0.html" TargetMode="External"/><Relationship Id="rId14" Type="http://schemas.openxmlformats.org/officeDocument/2006/relationships/hyperlink" Target="http://www.skachatreferat.ru/referaty/%D0%9E%D1%82%D0%B2%D0%B5%D1%82%D1%8B-%D0%B3%D0%BE%D1%81-%D1%8D%D0%BA%D0%B7%D0%B0%D0%BC%D0%B5%D0%BD-%D0%9C%D0%B0%D1%80%D0%BA%D0%B5%D1%82%D0%B8%D0%BD%D0%B3/25668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2015-02-20T10:08:00Z</dcterms:created>
  <dcterms:modified xsi:type="dcterms:W3CDTF">2015-06-11T17:31:00Z</dcterms:modified>
</cp:coreProperties>
</file>